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6" w:rsidRDefault="00C06666" w:rsidP="00C06666">
      <w:pPr>
        <w:jc w:val="center"/>
        <w:rPr>
          <w:b/>
          <w:sz w:val="44"/>
          <w:szCs w:val="44"/>
        </w:rPr>
      </w:pPr>
      <w:r w:rsidRPr="000A511E">
        <w:rPr>
          <w:b/>
          <w:sz w:val="44"/>
          <w:szCs w:val="44"/>
        </w:rPr>
        <w:t>ISTITUTO ISTRUZIONE SUPERIORE “L. EINAUDI” ALBA</w:t>
      </w:r>
    </w:p>
    <w:p w:rsidR="00CE72F4" w:rsidRDefault="00CE72F4" w:rsidP="00CE72F4">
      <w:pPr>
        <w:rPr>
          <w:b/>
          <w:bCs/>
          <w:sz w:val="28"/>
          <w:szCs w:val="28"/>
        </w:rPr>
      </w:pPr>
      <w:r w:rsidRPr="00587684">
        <w:rPr>
          <w:b/>
          <w:bCs/>
          <w:sz w:val="28"/>
          <w:szCs w:val="28"/>
        </w:rPr>
        <w:t xml:space="preserve">Classe 5 D  </w:t>
      </w:r>
      <w:r w:rsidRPr="0058768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</w:t>
      </w:r>
      <w:r w:rsidRPr="00587684">
        <w:rPr>
          <w:sz w:val="28"/>
          <w:szCs w:val="28"/>
        </w:rPr>
        <w:t xml:space="preserve">                                    Disciplina: </w:t>
      </w:r>
      <w:r w:rsidRPr="00587684">
        <w:rPr>
          <w:b/>
          <w:bCs/>
          <w:sz w:val="28"/>
          <w:szCs w:val="28"/>
        </w:rPr>
        <w:t>ESTIMO</w:t>
      </w:r>
    </w:p>
    <w:p w:rsidR="00CE72F4" w:rsidRPr="00CE72F4" w:rsidRDefault="00CE72F4" w:rsidP="00CE72F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CE72F4">
        <w:rPr>
          <w:sz w:val="28"/>
          <w:szCs w:val="28"/>
        </w:rPr>
        <w:t xml:space="preserve">Testo in uso: </w:t>
      </w:r>
      <w:r w:rsidRPr="00CE72F4">
        <w:rPr>
          <w:b/>
          <w:bCs/>
          <w:sz w:val="28"/>
          <w:szCs w:val="28"/>
        </w:rPr>
        <w:t xml:space="preserve">Il nuovo Estimo con Principi di Economia.   </w:t>
      </w:r>
    </w:p>
    <w:p w:rsidR="00CE72F4" w:rsidRPr="00CE72F4" w:rsidRDefault="00CE72F4" w:rsidP="00CE72F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CE72F4">
        <w:rPr>
          <w:sz w:val="28"/>
          <w:szCs w:val="28"/>
        </w:rPr>
        <w:t xml:space="preserve">Autori: </w:t>
      </w:r>
      <w:r w:rsidRPr="00CE72F4">
        <w:rPr>
          <w:b/>
          <w:bCs/>
          <w:sz w:val="28"/>
          <w:szCs w:val="28"/>
        </w:rPr>
        <w:t xml:space="preserve">Dino Franchi, Gian Carlo </w:t>
      </w:r>
      <w:proofErr w:type="spellStart"/>
      <w:r w:rsidRPr="00CE72F4">
        <w:rPr>
          <w:b/>
          <w:bCs/>
          <w:sz w:val="28"/>
          <w:szCs w:val="28"/>
        </w:rPr>
        <w:t>Ragagnin</w:t>
      </w:r>
      <w:proofErr w:type="spellEnd"/>
      <w:r w:rsidRPr="00CE72F4">
        <w:rPr>
          <w:b/>
          <w:bCs/>
          <w:sz w:val="28"/>
          <w:szCs w:val="28"/>
        </w:rPr>
        <w:t xml:space="preserve">. </w:t>
      </w:r>
    </w:p>
    <w:p w:rsidR="00CE72F4" w:rsidRDefault="00CE72F4" w:rsidP="00CE72F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CE72F4">
        <w:rPr>
          <w:sz w:val="28"/>
          <w:szCs w:val="28"/>
        </w:rPr>
        <w:t xml:space="preserve">Edizioni: </w:t>
      </w:r>
      <w:proofErr w:type="spellStart"/>
      <w:r w:rsidRPr="00CE72F4">
        <w:rPr>
          <w:b/>
          <w:bCs/>
          <w:sz w:val="28"/>
          <w:szCs w:val="28"/>
        </w:rPr>
        <w:t>Bulgarini</w:t>
      </w:r>
      <w:proofErr w:type="spellEnd"/>
      <w:r w:rsidRPr="00CE72F4">
        <w:rPr>
          <w:b/>
          <w:bCs/>
          <w:sz w:val="28"/>
          <w:szCs w:val="28"/>
        </w:rPr>
        <w:t xml:space="preserve"> Firenze </w:t>
      </w:r>
    </w:p>
    <w:p w:rsidR="00CE72F4" w:rsidRPr="00CE72F4" w:rsidRDefault="00CE72F4" w:rsidP="00CE72F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E72F4" w:rsidRDefault="00CE72F4" w:rsidP="00CE72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DOCENTE: LA LICATA Andrea Gabriele.</w:t>
      </w:r>
    </w:p>
    <w:p w:rsidR="00942F78" w:rsidRDefault="00942F78" w:rsidP="00CE72F4">
      <w:pPr>
        <w:rPr>
          <w:b/>
          <w:bCs/>
          <w:sz w:val="28"/>
          <w:szCs w:val="28"/>
        </w:rPr>
      </w:pPr>
    </w:p>
    <w:p w:rsidR="00942F78" w:rsidRDefault="000476F5" w:rsidP="00942F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Anno scolastico 2020/2021</w:t>
      </w: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  <w:r w:rsidRPr="003B219D">
        <w:rPr>
          <w:b/>
          <w:bCs/>
          <w:sz w:val="32"/>
          <w:szCs w:val="32"/>
        </w:rPr>
        <w:t>MODULO 1 – Principi generali dell’estimo</w:t>
      </w: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rPr>
          <w:i/>
          <w:iCs/>
          <w:sz w:val="28"/>
          <w:szCs w:val="28"/>
        </w:rPr>
      </w:pPr>
      <w:r w:rsidRPr="003B219D">
        <w:rPr>
          <w:i/>
          <w:iCs/>
          <w:sz w:val="28"/>
          <w:szCs w:val="28"/>
        </w:rPr>
        <w:t>Obiettivi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ymbol" w:hAnsi="Symbo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Conoscere la natura, i caratteri e le finalità del giudizio di stima. 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Sapere quali sono gli aspetti economici dei beni e qual è la loro rispondenza ai possibili motivi pratici delle stime. 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Conoscere il metodo di stima e i più comuni procedimenti applicabili nella valutazione dei diversi aspetti economici. 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Conoscere il significato e la portata del concetto di </w:t>
      </w:r>
      <w:proofErr w:type="spellStart"/>
      <w:r w:rsidRPr="009E5259">
        <w:rPr>
          <w:rFonts w:ascii="Arial" w:hAnsi="Arial" w:cs="Arial"/>
          <w:sz w:val="24"/>
          <w:szCs w:val="24"/>
        </w:rPr>
        <w:t>ordinarietà</w:t>
      </w:r>
      <w:proofErr w:type="spellEnd"/>
      <w:r w:rsidRPr="009E5259">
        <w:rPr>
          <w:rFonts w:ascii="Arial" w:hAnsi="Arial" w:cs="Arial"/>
          <w:sz w:val="24"/>
          <w:szCs w:val="24"/>
        </w:rPr>
        <w:t xml:space="preserve">. 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Sapere quali gruppi di caratteristiche hanno influenza sul valore dei beni. </w:t>
      </w:r>
    </w:p>
    <w:p w:rsidR="00942F78" w:rsidRPr="009E5259" w:rsidRDefault="00942F78" w:rsidP="00942F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259">
        <w:rPr>
          <w:rFonts w:ascii="Arial" w:hAnsi="Arial" w:cs="Arial"/>
          <w:sz w:val="24"/>
          <w:szCs w:val="24"/>
        </w:rPr>
        <w:t xml:space="preserve">Sapere come modificare il valore ordinario per giungere al valore reale di un bene in base alle sue caratteristiche particolari. </w:t>
      </w:r>
    </w:p>
    <w:p w:rsidR="00942F78" w:rsidRDefault="00942F78" w:rsidP="00942F78">
      <w:pPr>
        <w:pStyle w:val="Default"/>
        <w:ind w:left="410"/>
      </w:pPr>
    </w:p>
    <w:p w:rsidR="009734C7" w:rsidRDefault="009734C7" w:rsidP="009734C7">
      <w:pPr>
        <w:rPr>
          <w:b/>
          <w:bCs/>
          <w:sz w:val="28"/>
          <w:szCs w:val="28"/>
        </w:rPr>
      </w:pPr>
      <w:r w:rsidRPr="009E5259">
        <w:rPr>
          <w:b/>
          <w:bCs/>
          <w:sz w:val="28"/>
          <w:szCs w:val="28"/>
        </w:rPr>
        <w:t xml:space="preserve">IL CRITERIO </w:t>
      </w:r>
      <w:proofErr w:type="spellStart"/>
      <w:r w:rsidRPr="009E5259">
        <w:rPr>
          <w:b/>
          <w:bCs/>
          <w:sz w:val="28"/>
          <w:szCs w:val="28"/>
        </w:rPr>
        <w:t>DI</w:t>
      </w:r>
      <w:proofErr w:type="spellEnd"/>
      <w:r w:rsidRPr="009E5259">
        <w:rPr>
          <w:b/>
          <w:bCs/>
          <w:sz w:val="28"/>
          <w:szCs w:val="28"/>
        </w:rPr>
        <w:t xml:space="preserve"> STIMA: ASPETTI ECONOMICI </w:t>
      </w:r>
      <w:proofErr w:type="spellStart"/>
      <w:r w:rsidRPr="009E5259">
        <w:rPr>
          <w:b/>
          <w:bCs/>
          <w:sz w:val="28"/>
          <w:szCs w:val="28"/>
        </w:rPr>
        <w:t>DI</w:t>
      </w:r>
      <w:proofErr w:type="spellEnd"/>
      <w:r w:rsidRPr="009E5259">
        <w:rPr>
          <w:b/>
          <w:bCs/>
          <w:sz w:val="28"/>
          <w:szCs w:val="28"/>
        </w:rPr>
        <w:t xml:space="preserve"> UN BENE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9E5259" w:rsidRDefault="009734C7" w:rsidP="009734C7">
      <w:pPr>
        <w:pStyle w:val="Default"/>
        <w:spacing w:line="360" w:lineRule="auto"/>
        <w:rPr>
          <w:color w:val="auto"/>
        </w:rPr>
      </w:pPr>
      <w:r w:rsidRPr="009E5259">
        <w:rPr>
          <w:color w:val="auto"/>
        </w:rPr>
        <w:t xml:space="preserve"> -  </w:t>
      </w:r>
      <w:r>
        <w:rPr>
          <w:color w:val="auto"/>
        </w:rPr>
        <w:t>Il valore di mercato.</w:t>
      </w:r>
    </w:p>
    <w:p w:rsidR="009734C7" w:rsidRPr="009E5259" w:rsidRDefault="009734C7" w:rsidP="009734C7">
      <w:pPr>
        <w:pStyle w:val="Default"/>
        <w:spacing w:line="360" w:lineRule="auto"/>
        <w:rPr>
          <w:color w:val="auto"/>
        </w:rPr>
      </w:pPr>
      <w:r w:rsidRPr="009E5259">
        <w:rPr>
          <w:color w:val="auto"/>
        </w:rPr>
        <w:t>-  Il valore di capitalizzazione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rPr>
          <w:color w:val="auto"/>
        </w:rPr>
      </w:pPr>
      <w:r w:rsidRPr="009E5259">
        <w:rPr>
          <w:color w:val="auto"/>
        </w:rPr>
        <w:lastRenderedPageBreak/>
        <w:t>-  Il valore di costo di produzione e di riproduzione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rPr>
          <w:color w:val="auto"/>
        </w:rPr>
      </w:pPr>
      <w:r w:rsidRPr="009E5259">
        <w:rPr>
          <w:color w:val="auto"/>
        </w:rPr>
        <w:t>-  Il valore di trasformazione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rPr>
          <w:color w:val="auto"/>
        </w:rPr>
      </w:pPr>
      <w:r w:rsidRPr="009E5259">
        <w:rPr>
          <w:color w:val="auto"/>
        </w:rPr>
        <w:t>-  Il valore complementare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rPr>
          <w:sz w:val="24"/>
          <w:szCs w:val="24"/>
        </w:rPr>
      </w:pPr>
      <w:r w:rsidRPr="009E5259">
        <w:rPr>
          <w:sz w:val="24"/>
          <w:szCs w:val="24"/>
        </w:rPr>
        <w:t>-  Interrelazioni fra gli aspetti economici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rPr>
          <w:b/>
          <w:bCs/>
          <w:sz w:val="28"/>
          <w:szCs w:val="28"/>
        </w:rPr>
      </w:pPr>
      <w:r w:rsidRPr="009E5259">
        <w:rPr>
          <w:sz w:val="28"/>
          <w:szCs w:val="28"/>
        </w:rPr>
        <w:t xml:space="preserve"> </w:t>
      </w:r>
      <w:r w:rsidRPr="009E5259">
        <w:rPr>
          <w:b/>
          <w:bCs/>
          <w:sz w:val="28"/>
          <w:szCs w:val="28"/>
        </w:rPr>
        <w:t xml:space="preserve">IL METODO </w:t>
      </w:r>
      <w:proofErr w:type="spellStart"/>
      <w:r w:rsidRPr="009E5259">
        <w:rPr>
          <w:b/>
          <w:bCs/>
          <w:sz w:val="28"/>
          <w:szCs w:val="28"/>
        </w:rPr>
        <w:t>DI</w:t>
      </w:r>
      <w:proofErr w:type="spellEnd"/>
      <w:r w:rsidRPr="009E5259">
        <w:rPr>
          <w:b/>
          <w:bCs/>
          <w:sz w:val="28"/>
          <w:szCs w:val="28"/>
        </w:rPr>
        <w:t xml:space="preserve"> STIMA</w:t>
      </w:r>
      <w:r>
        <w:rPr>
          <w:b/>
          <w:bCs/>
          <w:sz w:val="28"/>
          <w:szCs w:val="28"/>
        </w:rPr>
        <w:t>.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 xml:space="preserve"> - Il confronto c</w:t>
      </w:r>
      <w:r>
        <w:rPr>
          <w:color w:val="auto"/>
        </w:rPr>
        <w:t>ome essenza del metodo di stima.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>- Le fasi del giudizio di stima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>- Le caratteristiche dei beni influenti sul valore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>- Il parametro di stima</w:t>
      </w:r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 xml:space="preserve">- Il principio di </w:t>
      </w:r>
      <w:proofErr w:type="spellStart"/>
      <w:r w:rsidR="000476F5">
        <w:rPr>
          <w:color w:val="auto"/>
        </w:rPr>
        <w:t>ordinari</w:t>
      </w:r>
      <w:r>
        <w:rPr>
          <w:color w:val="auto"/>
        </w:rPr>
        <w:t>età</w:t>
      </w:r>
      <w:proofErr w:type="spellEnd"/>
      <w:r>
        <w:rPr>
          <w:color w:val="auto"/>
        </w:rPr>
        <w:t>.</w:t>
      </w:r>
      <w:r w:rsidRPr="009E5259">
        <w:rPr>
          <w:color w:val="auto"/>
        </w:rPr>
        <w:t xml:space="preserve"> </w:t>
      </w:r>
    </w:p>
    <w:p w:rsidR="009734C7" w:rsidRPr="009E525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E5259">
        <w:rPr>
          <w:color w:val="auto"/>
        </w:rPr>
        <w:t xml:space="preserve">- Comodi e scomodi, </w:t>
      </w:r>
      <w:r>
        <w:rPr>
          <w:color w:val="auto"/>
        </w:rPr>
        <w:t>correzione del valore ordinario.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9E5259">
        <w:rPr>
          <w:sz w:val="24"/>
          <w:szCs w:val="24"/>
        </w:rPr>
        <w:t>- Aggiunte e detrazioni al valore ordinario</w:t>
      </w:r>
      <w:r>
        <w:rPr>
          <w:sz w:val="24"/>
          <w:szCs w:val="24"/>
        </w:rPr>
        <w:t>.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EB757F">
        <w:rPr>
          <w:sz w:val="28"/>
          <w:szCs w:val="28"/>
        </w:rPr>
        <w:t xml:space="preserve"> </w:t>
      </w:r>
      <w:r w:rsidRPr="00EB757F">
        <w:rPr>
          <w:b/>
          <w:bCs/>
          <w:sz w:val="28"/>
          <w:szCs w:val="28"/>
        </w:rPr>
        <w:t xml:space="preserve">I PROCEDIMENTI </w:t>
      </w:r>
      <w:proofErr w:type="spellStart"/>
      <w:r w:rsidRPr="00EB757F">
        <w:rPr>
          <w:b/>
          <w:bCs/>
          <w:sz w:val="28"/>
          <w:szCs w:val="28"/>
        </w:rPr>
        <w:t>DI</w:t>
      </w:r>
      <w:proofErr w:type="spellEnd"/>
      <w:r w:rsidRPr="00EB757F">
        <w:rPr>
          <w:b/>
          <w:bCs/>
          <w:sz w:val="28"/>
          <w:szCs w:val="28"/>
        </w:rPr>
        <w:t xml:space="preserve"> STIMA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Classificazione generale dei procedimenti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Procedimenti sintetici del valore di mercato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 xml:space="preserve">- Stima sintetica </w:t>
      </w:r>
      <w:proofErr w:type="spellStart"/>
      <w:r w:rsidRPr="00EB757F">
        <w:rPr>
          <w:color w:val="auto"/>
        </w:rPr>
        <w:t>mon</w:t>
      </w:r>
      <w:r>
        <w:rPr>
          <w:color w:val="auto"/>
        </w:rPr>
        <w:t>oparametrica</w:t>
      </w:r>
      <w:proofErr w:type="spellEnd"/>
      <w:r>
        <w:rPr>
          <w:color w:val="auto"/>
        </w:rPr>
        <w:t xml:space="preserve"> e </w:t>
      </w:r>
      <w:proofErr w:type="spellStart"/>
      <w:r>
        <w:rPr>
          <w:color w:val="auto"/>
        </w:rPr>
        <w:t>pluriparametrica</w:t>
      </w:r>
      <w:proofErr w:type="spellEnd"/>
      <w:r>
        <w:rPr>
          <w:color w:val="auto"/>
        </w:rPr>
        <w:t>.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Stima per valori tipic</w:t>
      </w:r>
      <w:r>
        <w:rPr>
          <w:color w:val="auto"/>
        </w:rPr>
        <w:t>i.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Stima storica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Stima ad impressione (o a vista)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Procedimento analitico del valore di mercato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Pr="00EB757F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B757F">
        <w:rPr>
          <w:color w:val="auto"/>
        </w:rPr>
        <w:t>- Stima sintetica del valore di costo</w:t>
      </w:r>
      <w:r>
        <w:rPr>
          <w:color w:val="auto"/>
        </w:rPr>
        <w:t>.</w:t>
      </w:r>
      <w:r w:rsidRPr="00EB757F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EB757F">
        <w:rPr>
          <w:sz w:val="24"/>
          <w:szCs w:val="24"/>
        </w:rPr>
        <w:t>- Stima analitica del valore di costo - Computo metrico estimativo analitico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  <w:jc w:val="center"/>
      </w:pPr>
    </w:p>
    <w:p w:rsidR="006F3C11" w:rsidRDefault="006F3C11" w:rsidP="009734C7">
      <w:pPr>
        <w:spacing w:line="360" w:lineRule="auto"/>
        <w:jc w:val="center"/>
        <w:rPr>
          <w:b/>
          <w:bCs/>
          <w:sz w:val="32"/>
          <w:szCs w:val="32"/>
        </w:rPr>
      </w:pPr>
    </w:p>
    <w:p w:rsidR="006F3C11" w:rsidRDefault="006F3C11" w:rsidP="009734C7">
      <w:pPr>
        <w:spacing w:line="360" w:lineRule="auto"/>
        <w:jc w:val="center"/>
        <w:rPr>
          <w:b/>
          <w:bCs/>
          <w:sz w:val="32"/>
          <w:szCs w:val="32"/>
        </w:rPr>
      </w:pPr>
    </w:p>
    <w:p w:rsidR="009734C7" w:rsidRDefault="009734C7" w:rsidP="009734C7">
      <w:pPr>
        <w:spacing w:line="360" w:lineRule="auto"/>
        <w:jc w:val="center"/>
        <w:rPr>
          <w:b/>
          <w:bCs/>
          <w:sz w:val="32"/>
          <w:szCs w:val="32"/>
        </w:rPr>
      </w:pPr>
      <w:r w:rsidRPr="00D56FDD">
        <w:rPr>
          <w:b/>
          <w:bCs/>
          <w:sz w:val="32"/>
          <w:szCs w:val="32"/>
        </w:rPr>
        <w:lastRenderedPageBreak/>
        <w:t>MODULO 2 – Estimo civile e condominiale</w:t>
      </w:r>
      <w:r>
        <w:rPr>
          <w:b/>
          <w:bCs/>
          <w:sz w:val="32"/>
          <w:szCs w:val="32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rPr>
          <w:i/>
          <w:iCs/>
          <w:sz w:val="28"/>
          <w:szCs w:val="28"/>
        </w:rPr>
      </w:pPr>
      <w:r w:rsidRPr="00D56FDD">
        <w:rPr>
          <w:i/>
          <w:iCs/>
          <w:sz w:val="28"/>
          <w:szCs w:val="28"/>
        </w:rPr>
        <w:t>Obiettivi</w:t>
      </w:r>
    </w:p>
    <w:p w:rsidR="009734C7" w:rsidRDefault="009734C7" w:rsidP="009734C7">
      <w:pPr>
        <w:pStyle w:val="Default"/>
      </w:pP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Sapere quali sono gli aspetti economici significativi per i fabbricati.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Sapere quali specifiche caratteristiche hanno influenza sul valore dei fabbricati civili, in dipendenza dall’andamento del mercato immobiliare urbano.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Sapere applicare alla stima dei possibili aspetti economici dei fabbricati i procedimenti insegnati dall’estimo generale.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 fare un bilancio per determinare il reddito capitalizzabile di un fabbricato.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Sapere in quali particolari casi la stima di un fabbricato si risolve con il criterio del valore di trasformazione.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 stimare il valore del diritto di sopraelevazione di un fabbricato.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Conoscere i criteri di stima, dei fabbricati rurali. </w:t>
      </w:r>
    </w:p>
    <w:p w:rsidR="009734C7" w:rsidRPr="00D56FDD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56FDD">
        <w:rPr>
          <w:color w:val="auto"/>
        </w:rPr>
        <w:t xml:space="preserve">● Saper analizzare le caratteristiche di un’area fabbricabile ed essere in grado di compierne la valutazione.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D56FDD">
        <w:rPr>
          <w:sz w:val="24"/>
          <w:szCs w:val="24"/>
        </w:rPr>
        <w:t>● Saper ricercare ed elaborare i dati per l’allestimento delle tabelle millesimali.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6C52B9">
        <w:rPr>
          <w:b/>
          <w:bCs/>
          <w:sz w:val="28"/>
          <w:szCs w:val="28"/>
        </w:rPr>
        <w:t>STIMA DEI FABBRICATI CIVILI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>- Caratteristiche del mercato immobiliare urbano</w:t>
      </w:r>
      <w:r>
        <w:rPr>
          <w:color w:val="auto"/>
        </w:rPr>
        <w:t>.</w:t>
      </w:r>
      <w:r w:rsidRPr="006C52B9">
        <w:rPr>
          <w:color w:val="auto"/>
        </w:rPr>
        <w:t xml:space="preserve"> </w:t>
      </w: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>- Condizioni influenti sul valore dei fabbricati</w:t>
      </w:r>
      <w:r>
        <w:rPr>
          <w:color w:val="auto"/>
        </w:rPr>
        <w:t>.</w:t>
      </w:r>
      <w:r w:rsidRPr="006C52B9">
        <w:rPr>
          <w:color w:val="auto"/>
        </w:rPr>
        <w:t xml:space="preserve"> </w:t>
      </w: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 xml:space="preserve">- Scopi della stima e aspetti economici: </w:t>
      </w: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>- il valore di mercato: procedimenti sintetici ed analitici</w:t>
      </w:r>
      <w:r>
        <w:rPr>
          <w:color w:val="auto"/>
        </w:rPr>
        <w:t>.</w:t>
      </w:r>
      <w:r w:rsidRPr="006C52B9">
        <w:rPr>
          <w:color w:val="auto"/>
        </w:rPr>
        <w:t xml:space="preserve"> </w:t>
      </w: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>- il valore di costo: procedimenti sintetici e analitici</w:t>
      </w:r>
      <w:r>
        <w:rPr>
          <w:color w:val="auto"/>
        </w:rPr>
        <w:t>.</w:t>
      </w:r>
      <w:r w:rsidRPr="006C52B9">
        <w:rPr>
          <w:color w:val="auto"/>
        </w:rPr>
        <w:t xml:space="preserve"> </w:t>
      </w:r>
    </w:p>
    <w:p w:rsidR="009734C7" w:rsidRPr="006C52B9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C52B9">
        <w:rPr>
          <w:color w:val="auto"/>
        </w:rPr>
        <w:t>- il valore di trasformazione</w:t>
      </w:r>
      <w:r>
        <w:rPr>
          <w:color w:val="auto"/>
        </w:rPr>
        <w:t>.</w:t>
      </w:r>
      <w:r w:rsidRPr="006C52B9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6C52B9">
        <w:rPr>
          <w:sz w:val="24"/>
          <w:szCs w:val="24"/>
        </w:rPr>
        <w:t>- il valore complementare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1B58C5">
        <w:rPr>
          <w:b/>
          <w:bCs/>
          <w:sz w:val="28"/>
          <w:szCs w:val="28"/>
        </w:rPr>
        <w:t xml:space="preserve">LOCAZIONE </w:t>
      </w:r>
      <w:proofErr w:type="spellStart"/>
      <w:r w:rsidRPr="001B58C5">
        <w:rPr>
          <w:b/>
          <w:bCs/>
          <w:sz w:val="28"/>
          <w:szCs w:val="28"/>
        </w:rPr>
        <w:t>DI</w:t>
      </w:r>
      <w:proofErr w:type="spellEnd"/>
      <w:r w:rsidRPr="001B58C5">
        <w:rPr>
          <w:b/>
          <w:bCs/>
          <w:sz w:val="28"/>
          <w:szCs w:val="28"/>
        </w:rPr>
        <w:t xml:space="preserve"> IMMOBILI URBANI AD USO ABITAZIONE</w:t>
      </w:r>
      <w:r>
        <w:rPr>
          <w:b/>
          <w:bCs/>
          <w:sz w:val="28"/>
          <w:szCs w:val="28"/>
        </w:rPr>
        <w:t>.</w:t>
      </w:r>
    </w:p>
    <w:p w:rsidR="009734C7" w:rsidRPr="001B58C5" w:rsidRDefault="009734C7" w:rsidP="009734C7">
      <w:pPr>
        <w:spacing w:line="360" w:lineRule="auto"/>
        <w:jc w:val="both"/>
        <w:rPr>
          <w:b/>
          <w:bCs/>
          <w:sz w:val="24"/>
          <w:szCs w:val="24"/>
        </w:rPr>
      </w:pPr>
      <w:r w:rsidRPr="001B58C5">
        <w:rPr>
          <w:sz w:val="24"/>
          <w:szCs w:val="24"/>
        </w:rPr>
        <w:t>- Leggi n.431/98 e n.392/78</w:t>
      </w: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6C52B9">
        <w:rPr>
          <w:b/>
          <w:bCs/>
          <w:sz w:val="28"/>
          <w:szCs w:val="28"/>
        </w:rPr>
        <w:lastRenderedPageBreak/>
        <w:t>STIMA DEI VALORI CONDOMINIALI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1B58C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1B58C5">
        <w:rPr>
          <w:color w:val="auto"/>
        </w:rPr>
        <w:t>- Il regolamento di condominio (cenni)</w:t>
      </w:r>
      <w:r>
        <w:rPr>
          <w:color w:val="auto"/>
        </w:rPr>
        <w:t>.</w:t>
      </w:r>
      <w:r w:rsidRPr="001B58C5">
        <w:rPr>
          <w:color w:val="auto"/>
        </w:rPr>
        <w:t xml:space="preserve"> </w:t>
      </w:r>
    </w:p>
    <w:p w:rsidR="009734C7" w:rsidRPr="001B58C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1B58C5">
        <w:rPr>
          <w:color w:val="auto"/>
        </w:rPr>
        <w:t>- Le tabelle millesimali</w:t>
      </w:r>
      <w:r>
        <w:rPr>
          <w:color w:val="auto"/>
        </w:rPr>
        <w:t>.</w:t>
      </w:r>
      <w:r w:rsidRPr="001B58C5">
        <w:rPr>
          <w:color w:val="auto"/>
        </w:rPr>
        <w:t xml:space="preserve"> </w:t>
      </w:r>
    </w:p>
    <w:p w:rsidR="009734C7" w:rsidRPr="001B58C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1B58C5">
        <w:rPr>
          <w:color w:val="auto"/>
        </w:rPr>
        <w:t>- Determinazione dei millesimi di proprietà generale</w:t>
      </w:r>
      <w:r>
        <w:rPr>
          <w:color w:val="auto"/>
        </w:rPr>
        <w:t>.</w:t>
      </w:r>
      <w:r w:rsidRPr="001B58C5">
        <w:rPr>
          <w:color w:val="auto"/>
        </w:rPr>
        <w:t xml:space="preserve"> </w:t>
      </w:r>
    </w:p>
    <w:p w:rsidR="009734C7" w:rsidRPr="001B58C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1B58C5">
        <w:rPr>
          <w:color w:val="auto"/>
        </w:rPr>
        <w:t>- Determinazione dei millesimi di proprietà particolare</w:t>
      </w:r>
      <w:r>
        <w:rPr>
          <w:color w:val="auto"/>
        </w:rPr>
        <w:t>.</w:t>
      </w:r>
      <w:r w:rsidRPr="001B58C5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1B58C5">
        <w:rPr>
          <w:sz w:val="24"/>
          <w:szCs w:val="24"/>
        </w:rPr>
        <w:t>- Determinazione dei millesimi d'uso differenziato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E57C35">
        <w:rPr>
          <w:b/>
          <w:bCs/>
          <w:sz w:val="28"/>
          <w:szCs w:val="28"/>
        </w:rPr>
        <w:t>STIMA DELLE AREE EDIFICABILI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7C0FB8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>- Nozione di area edificabile e condizioni influenti sul loro valore</w:t>
      </w:r>
      <w:r>
        <w:rPr>
          <w:color w:val="auto"/>
        </w:rPr>
        <w:t>.</w:t>
      </w:r>
      <w:r w:rsidRPr="007C0FB8">
        <w:rPr>
          <w:color w:val="auto"/>
        </w:rPr>
        <w:t xml:space="preserve"> </w:t>
      </w:r>
    </w:p>
    <w:p w:rsidR="009734C7" w:rsidRPr="007C0FB8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>- Aspetti economici delle aree fabbricabili</w:t>
      </w:r>
      <w:r>
        <w:rPr>
          <w:color w:val="auto"/>
        </w:rPr>
        <w:t>.</w:t>
      </w:r>
      <w:r w:rsidRPr="007C0FB8">
        <w:rPr>
          <w:color w:val="auto"/>
        </w:rPr>
        <w:t xml:space="preserve"> </w:t>
      </w:r>
    </w:p>
    <w:p w:rsidR="009734C7" w:rsidRPr="007C0FB8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>- Stima del valore di mercato</w:t>
      </w:r>
      <w:r>
        <w:rPr>
          <w:color w:val="auto"/>
        </w:rPr>
        <w:t>.</w:t>
      </w:r>
      <w:r w:rsidRPr="007C0FB8">
        <w:rPr>
          <w:color w:val="auto"/>
        </w:rPr>
        <w:t xml:space="preserve"> </w:t>
      </w:r>
    </w:p>
    <w:p w:rsidR="009734C7" w:rsidRPr="007C0FB8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>- Stima sintetico-pratica del valore di mercato</w:t>
      </w:r>
      <w:r>
        <w:rPr>
          <w:color w:val="auto"/>
        </w:rPr>
        <w:t>.</w:t>
      </w:r>
      <w:r w:rsidRPr="007C0FB8">
        <w:rPr>
          <w:color w:val="auto"/>
        </w:rPr>
        <w:t xml:space="preserve"> </w:t>
      </w:r>
    </w:p>
    <w:p w:rsidR="009734C7" w:rsidRPr="007C0FB8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>- Sti</w:t>
      </w:r>
      <w:r>
        <w:rPr>
          <w:color w:val="auto"/>
        </w:rPr>
        <w:t>ma del valore di trasformazione.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7C0FB8">
        <w:rPr>
          <w:sz w:val="24"/>
          <w:szCs w:val="24"/>
        </w:rPr>
        <w:t>- Stima di aree urbane non fabbricabili (</w:t>
      </w:r>
      <w:proofErr w:type="spellStart"/>
      <w:r w:rsidRPr="007C0FB8">
        <w:rPr>
          <w:sz w:val="24"/>
          <w:szCs w:val="24"/>
        </w:rPr>
        <w:t>reliquati</w:t>
      </w:r>
      <w:proofErr w:type="spellEnd"/>
      <w:r w:rsidRPr="007C0FB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734C7" w:rsidRDefault="009734C7" w:rsidP="009734C7">
      <w:pPr>
        <w:spacing w:line="360" w:lineRule="auto"/>
        <w:rPr>
          <w:sz w:val="24"/>
          <w:szCs w:val="24"/>
        </w:rPr>
      </w:pPr>
    </w:p>
    <w:p w:rsidR="009734C7" w:rsidRDefault="009734C7" w:rsidP="009734C7">
      <w:pPr>
        <w:spacing w:line="360" w:lineRule="auto"/>
        <w:jc w:val="center"/>
        <w:rPr>
          <w:b/>
          <w:bCs/>
          <w:sz w:val="32"/>
          <w:szCs w:val="32"/>
        </w:rPr>
      </w:pPr>
      <w:r w:rsidRPr="007C0FB8">
        <w:rPr>
          <w:b/>
          <w:bCs/>
          <w:sz w:val="32"/>
          <w:szCs w:val="32"/>
        </w:rPr>
        <w:t>MODULO 3 – Estimo rurale</w:t>
      </w:r>
      <w:r>
        <w:rPr>
          <w:b/>
          <w:bCs/>
          <w:sz w:val="32"/>
          <w:szCs w:val="32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rPr>
          <w:i/>
          <w:iCs/>
          <w:sz w:val="28"/>
          <w:szCs w:val="28"/>
        </w:rPr>
      </w:pPr>
      <w:r w:rsidRPr="007C0FB8">
        <w:rPr>
          <w:i/>
          <w:iCs/>
          <w:sz w:val="28"/>
          <w:szCs w:val="28"/>
        </w:rPr>
        <w:t>Obiettivi</w:t>
      </w:r>
    </w:p>
    <w:p w:rsidR="009734C7" w:rsidRPr="007C0FB8" w:rsidRDefault="009734C7" w:rsidP="009734C7">
      <w:pPr>
        <w:pStyle w:val="Default"/>
        <w:spacing w:after="14" w:line="360" w:lineRule="auto"/>
        <w:jc w:val="both"/>
        <w:rPr>
          <w:color w:val="auto"/>
        </w:rPr>
      </w:pPr>
      <w:r w:rsidRPr="007C0FB8">
        <w:rPr>
          <w:color w:val="auto"/>
        </w:rPr>
        <w:t xml:space="preserve">• Sapere quali beni rustici possono essere oggetto di valutazione e quali caratteristiche hanno influenza sul loro valore. </w:t>
      </w:r>
    </w:p>
    <w:p w:rsidR="009734C7" w:rsidRPr="007C0FB8" w:rsidRDefault="009734C7" w:rsidP="009734C7">
      <w:pPr>
        <w:pStyle w:val="Default"/>
        <w:spacing w:after="14" w:line="360" w:lineRule="auto"/>
        <w:jc w:val="both"/>
        <w:rPr>
          <w:color w:val="auto"/>
        </w:rPr>
      </w:pPr>
      <w:r w:rsidRPr="007C0FB8">
        <w:rPr>
          <w:color w:val="auto"/>
        </w:rPr>
        <w:t xml:space="preserve">• Sapere quali voci compongono un bilancio aziendale ed un bilancio di parte padronale per determinare il reddito capitalizzabile di un fondo rustico. </w:t>
      </w:r>
    </w:p>
    <w:p w:rsidR="009734C7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7C0FB8">
        <w:rPr>
          <w:color w:val="auto"/>
        </w:rPr>
        <w:t xml:space="preserve">• Sapere a quali forme di sfruttamento possono essere sottoposti i terreni agricoli. </w:t>
      </w:r>
    </w:p>
    <w:p w:rsidR="009734C7" w:rsidRDefault="009734C7" w:rsidP="009734C7">
      <w:pPr>
        <w:pStyle w:val="Default"/>
        <w:spacing w:line="360" w:lineRule="auto"/>
        <w:jc w:val="both"/>
        <w:rPr>
          <w:color w:val="auto"/>
        </w:rPr>
      </w:pPr>
    </w:p>
    <w:p w:rsidR="009734C7" w:rsidRDefault="009734C7" w:rsidP="009734C7">
      <w:pPr>
        <w:pStyle w:val="Default"/>
      </w:pPr>
    </w:p>
    <w:p w:rsidR="009734C7" w:rsidRDefault="009734C7" w:rsidP="009734C7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7C0FB8">
        <w:rPr>
          <w:b/>
          <w:bCs/>
          <w:color w:val="auto"/>
          <w:sz w:val="28"/>
          <w:szCs w:val="28"/>
        </w:rPr>
        <w:t>STIMA RELATIVA AI BENI RUSTICI</w:t>
      </w:r>
      <w:r>
        <w:rPr>
          <w:b/>
          <w:bCs/>
          <w:color w:val="auto"/>
          <w:sz w:val="28"/>
          <w:szCs w:val="28"/>
        </w:rPr>
        <w:t>.</w:t>
      </w:r>
    </w:p>
    <w:p w:rsidR="009734C7" w:rsidRDefault="009734C7" w:rsidP="009734C7">
      <w:pPr>
        <w:pStyle w:val="Default"/>
        <w:rPr>
          <w:color w:val="auto"/>
        </w:rPr>
      </w:pPr>
    </w:p>
    <w:p w:rsidR="009734C7" w:rsidRPr="007C0FB8" w:rsidRDefault="009734C7" w:rsidP="009734C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- Generalità.</w:t>
      </w:r>
    </w:p>
    <w:p w:rsidR="009734C7" w:rsidRPr="007C0FB8" w:rsidRDefault="009734C7" w:rsidP="009734C7">
      <w:pPr>
        <w:pStyle w:val="Default"/>
        <w:spacing w:line="360" w:lineRule="auto"/>
        <w:rPr>
          <w:color w:val="auto"/>
        </w:rPr>
      </w:pPr>
      <w:r w:rsidRPr="007C0FB8">
        <w:rPr>
          <w:color w:val="auto"/>
        </w:rPr>
        <w:lastRenderedPageBreak/>
        <w:t>- Mercato</w:t>
      </w:r>
      <w:r>
        <w:rPr>
          <w:color w:val="auto"/>
        </w:rPr>
        <w:t>.</w:t>
      </w:r>
      <w:r w:rsidRPr="007C0FB8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7C0FB8">
        <w:rPr>
          <w:sz w:val="24"/>
          <w:szCs w:val="24"/>
        </w:rPr>
        <w:t>- Stima del valore di mercato con procedimento sintetico ed analitico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jc w:val="both"/>
        <w:rPr>
          <w:b/>
          <w:bCs/>
          <w:sz w:val="28"/>
          <w:szCs w:val="28"/>
        </w:rPr>
      </w:pPr>
      <w:r w:rsidRPr="007C0FB8">
        <w:rPr>
          <w:b/>
          <w:bCs/>
          <w:sz w:val="28"/>
          <w:szCs w:val="28"/>
        </w:rPr>
        <w:t>STIMA DELLE ANTICIPAZIONI COLTURALI, DEI FRUTTI PENDENTI E DELLE COLTURE ARBOREE DA FRUTTO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jc w:val="both"/>
        <w:rPr>
          <w:sz w:val="24"/>
          <w:szCs w:val="24"/>
        </w:rPr>
      </w:pPr>
      <w:r w:rsidRPr="007C0FB8">
        <w:rPr>
          <w:sz w:val="24"/>
          <w:szCs w:val="24"/>
        </w:rPr>
        <w:t>- Generalità</w:t>
      </w:r>
      <w:r>
        <w:rPr>
          <w:sz w:val="24"/>
          <w:szCs w:val="24"/>
        </w:rPr>
        <w:t>.</w:t>
      </w:r>
    </w:p>
    <w:p w:rsidR="009734C7" w:rsidRDefault="009734C7" w:rsidP="009734C7">
      <w:pPr>
        <w:jc w:val="both"/>
        <w:rPr>
          <w:sz w:val="24"/>
          <w:szCs w:val="24"/>
        </w:rPr>
      </w:pPr>
    </w:p>
    <w:p w:rsidR="009734C7" w:rsidRDefault="009734C7" w:rsidP="009734C7">
      <w:pPr>
        <w:pStyle w:val="Default"/>
      </w:pPr>
    </w:p>
    <w:p w:rsidR="009734C7" w:rsidRDefault="009734C7" w:rsidP="009734C7">
      <w:pPr>
        <w:jc w:val="both"/>
        <w:rPr>
          <w:b/>
          <w:bCs/>
          <w:sz w:val="28"/>
          <w:szCs w:val="28"/>
        </w:rPr>
      </w:pPr>
      <w:r w:rsidRPr="007C0FB8">
        <w:rPr>
          <w:b/>
          <w:bCs/>
          <w:sz w:val="28"/>
          <w:szCs w:val="28"/>
        </w:rPr>
        <w:t>STIME RELATIVE AI MIGLIORAMENTI FONDIARI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jc w:val="both"/>
        <w:rPr>
          <w:sz w:val="24"/>
          <w:szCs w:val="24"/>
        </w:rPr>
      </w:pPr>
      <w:r w:rsidRPr="007C0FB8">
        <w:rPr>
          <w:sz w:val="24"/>
          <w:szCs w:val="24"/>
        </w:rPr>
        <w:t>- Generalità e problemi estimativi connessi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jc w:val="center"/>
        <w:rPr>
          <w:b/>
          <w:bCs/>
          <w:sz w:val="32"/>
          <w:szCs w:val="32"/>
        </w:rPr>
      </w:pPr>
      <w:r w:rsidRPr="007C0FB8">
        <w:rPr>
          <w:b/>
          <w:bCs/>
          <w:sz w:val="32"/>
          <w:szCs w:val="32"/>
        </w:rPr>
        <w:t>MODULO 4 – Estimo legale e speciale</w:t>
      </w:r>
      <w:r>
        <w:rPr>
          <w:b/>
          <w:bCs/>
          <w:sz w:val="32"/>
          <w:szCs w:val="32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rPr>
          <w:i/>
          <w:iCs/>
          <w:sz w:val="28"/>
          <w:szCs w:val="28"/>
        </w:rPr>
      </w:pPr>
      <w:r w:rsidRPr="007C0FB8">
        <w:rPr>
          <w:i/>
          <w:iCs/>
          <w:sz w:val="28"/>
          <w:szCs w:val="28"/>
        </w:rPr>
        <w:t>Obiettivi</w:t>
      </w:r>
    </w:p>
    <w:p w:rsidR="009734C7" w:rsidRPr="007C0FB8" w:rsidRDefault="009734C7" w:rsidP="009734C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734C7" w:rsidRPr="007C0FB8" w:rsidRDefault="009734C7" w:rsidP="009734C7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9734C7" w:rsidRPr="007C0FB8" w:rsidRDefault="009734C7" w:rsidP="009734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1" w:line="360" w:lineRule="auto"/>
        <w:jc w:val="both"/>
        <w:rPr>
          <w:rFonts w:ascii="Arial" w:hAnsi="Arial" w:cs="Arial"/>
          <w:sz w:val="24"/>
          <w:szCs w:val="24"/>
        </w:rPr>
      </w:pPr>
      <w:r w:rsidRPr="007C0FB8">
        <w:rPr>
          <w:rFonts w:ascii="Symbol" w:hAnsi="Symbol"/>
          <w:sz w:val="24"/>
          <w:szCs w:val="24"/>
        </w:rPr>
        <w:t></w:t>
      </w:r>
      <w:r w:rsidRPr="007C0FB8">
        <w:rPr>
          <w:rFonts w:ascii="Arial" w:hAnsi="Arial" w:cs="Arial"/>
          <w:sz w:val="24"/>
          <w:szCs w:val="24"/>
        </w:rPr>
        <w:t xml:space="preserve">Conoscere le leggi relative alle espropriazioni per pubblica utilità e saper valutare le indennità nei casi di occupazione temporanea, espropriazione totale e parziale di aree agricole e di aree fabbricabili, occupazione d’urgenza. </w:t>
      </w:r>
    </w:p>
    <w:p w:rsidR="009734C7" w:rsidRPr="007C0FB8" w:rsidRDefault="009734C7" w:rsidP="009734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1" w:line="360" w:lineRule="auto"/>
        <w:jc w:val="both"/>
        <w:rPr>
          <w:rFonts w:ascii="Arial" w:hAnsi="Arial" w:cs="Arial"/>
          <w:sz w:val="24"/>
          <w:szCs w:val="24"/>
        </w:rPr>
      </w:pPr>
      <w:r w:rsidRPr="007C0FB8">
        <w:rPr>
          <w:rFonts w:ascii="Arial" w:hAnsi="Arial" w:cs="Arial"/>
          <w:sz w:val="24"/>
          <w:szCs w:val="24"/>
        </w:rPr>
        <w:t xml:space="preserve">Conoscere le norme di legge inerenti il diritto di usufrutto, uso, abitazione e saper stimare il valore del diritto stesso e della nuda proprietà. </w:t>
      </w:r>
    </w:p>
    <w:p w:rsidR="009734C7" w:rsidRPr="007C0FB8" w:rsidRDefault="009734C7" w:rsidP="009734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0FB8">
        <w:rPr>
          <w:rFonts w:ascii="Arial" w:hAnsi="Arial" w:cs="Arial"/>
          <w:sz w:val="24"/>
          <w:szCs w:val="24"/>
        </w:rPr>
        <w:t xml:space="preserve">Saper stimare un asse ereditario e una massa </w:t>
      </w:r>
      <w:proofErr w:type="spellStart"/>
      <w:r w:rsidRPr="007C0FB8">
        <w:rPr>
          <w:rFonts w:ascii="Arial" w:hAnsi="Arial" w:cs="Arial"/>
          <w:sz w:val="24"/>
          <w:szCs w:val="24"/>
        </w:rPr>
        <w:t>dividenda</w:t>
      </w:r>
      <w:proofErr w:type="spellEnd"/>
      <w:r w:rsidRPr="007C0FB8">
        <w:rPr>
          <w:rFonts w:ascii="Arial" w:hAnsi="Arial" w:cs="Arial"/>
          <w:sz w:val="24"/>
          <w:szCs w:val="24"/>
        </w:rPr>
        <w:t xml:space="preserve">, calcolare le quote di diritto spettanti ai coeredi e conoscere i criteri per la formazione delle quote di fatto. </w:t>
      </w:r>
    </w:p>
    <w:p w:rsidR="009734C7" w:rsidRDefault="009734C7" w:rsidP="009734C7">
      <w:pPr>
        <w:pStyle w:val="Default"/>
        <w:ind w:left="770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233F52">
        <w:rPr>
          <w:b/>
          <w:bCs/>
          <w:sz w:val="28"/>
          <w:szCs w:val="28"/>
        </w:rPr>
        <w:t>STIMA DELLE INDENNITÀ NELLE ESPROPRIAZIONI PER PUBBLICA UTILITÀ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233F52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233F52">
        <w:rPr>
          <w:color w:val="auto"/>
        </w:rPr>
        <w:t xml:space="preserve">- Aspetti fondamentali della materia </w:t>
      </w:r>
    </w:p>
    <w:p w:rsidR="009734C7" w:rsidRPr="00233F52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233F52">
        <w:rPr>
          <w:color w:val="auto"/>
        </w:rPr>
        <w:t>- Indennità di espropriazione: testo unico 327/01, legge n. 244/2007,</w:t>
      </w:r>
      <w:r>
        <w:rPr>
          <w:color w:val="auto"/>
        </w:rPr>
        <w:t xml:space="preserve"> Decreto legislativo n. 98/2011.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233F52">
        <w:rPr>
          <w:sz w:val="24"/>
          <w:szCs w:val="24"/>
        </w:rPr>
        <w:t>- Occupazione temporanea, di urgenza, utilizzazione senza titolo di un bene per scopi di interesse pubblico, retrocessione totale e parziale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644FB4">
        <w:rPr>
          <w:b/>
          <w:bCs/>
          <w:sz w:val="28"/>
          <w:szCs w:val="28"/>
        </w:rPr>
        <w:t>STIMA DELL’ USUFRUTTO, USO, ABITAZIONE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pStyle w:val="Default"/>
      </w:pPr>
    </w:p>
    <w:p w:rsidR="009734C7" w:rsidRPr="00644FB4" w:rsidRDefault="009734C7" w:rsidP="009734C7">
      <w:pPr>
        <w:pStyle w:val="Default"/>
        <w:spacing w:line="360" w:lineRule="auto"/>
        <w:rPr>
          <w:color w:val="auto"/>
        </w:rPr>
      </w:pPr>
      <w:r w:rsidRPr="00644FB4">
        <w:rPr>
          <w:color w:val="auto"/>
        </w:rPr>
        <w:t>- Nozioni e richiami giuridic</w:t>
      </w:r>
      <w:r>
        <w:rPr>
          <w:color w:val="auto"/>
        </w:rPr>
        <w:t>i.</w:t>
      </w:r>
    </w:p>
    <w:p w:rsidR="009734C7" w:rsidRPr="00644FB4" w:rsidRDefault="009734C7" w:rsidP="009734C7">
      <w:pPr>
        <w:pStyle w:val="Default"/>
        <w:spacing w:line="360" w:lineRule="auto"/>
        <w:rPr>
          <w:color w:val="auto"/>
        </w:rPr>
      </w:pPr>
      <w:r w:rsidRPr="00644FB4">
        <w:rPr>
          <w:color w:val="auto"/>
        </w:rPr>
        <w:t xml:space="preserve">- Stima del diritto d’usufrutto </w:t>
      </w:r>
      <w:r>
        <w:rPr>
          <w:color w:val="auto"/>
        </w:rPr>
        <w:t>.</w:t>
      </w:r>
    </w:p>
    <w:p w:rsidR="009734C7" w:rsidRPr="00644FB4" w:rsidRDefault="009734C7" w:rsidP="009734C7">
      <w:pPr>
        <w:pStyle w:val="Default"/>
        <w:spacing w:line="360" w:lineRule="auto"/>
        <w:rPr>
          <w:color w:val="auto"/>
        </w:rPr>
      </w:pPr>
      <w:r w:rsidRPr="00644FB4">
        <w:rPr>
          <w:color w:val="auto"/>
        </w:rPr>
        <w:t>- Stim</w:t>
      </w:r>
      <w:r>
        <w:rPr>
          <w:color w:val="auto"/>
        </w:rPr>
        <w:t>a del diritto di nuda proprietà.</w:t>
      </w:r>
    </w:p>
    <w:p w:rsidR="009734C7" w:rsidRPr="00644FB4" w:rsidRDefault="009734C7" w:rsidP="009734C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- Diritto d’uso e di abitazione.</w:t>
      </w:r>
    </w:p>
    <w:p w:rsidR="009734C7" w:rsidRPr="00644FB4" w:rsidRDefault="009734C7" w:rsidP="009734C7">
      <w:pPr>
        <w:pStyle w:val="Default"/>
        <w:spacing w:line="360" w:lineRule="auto"/>
        <w:rPr>
          <w:color w:val="auto"/>
        </w:rPr>
      </w:pP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644FB4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644FB4">
        <w:rPr>
          <w:b/>
          <w:bCs/>
          <w:color w:val="auto"/>
          <w:sz w:val="28"/>
          <w:szCs w:val="28"/>
        </w:rPr>
        <w:t>STIME RELATIVE ALLE SERVITÙ PREDIALI CON RICHIAMI GIURIDICI</w:t>
      </w:r>
      <w:r>
        <w:rPr>
          <w:b/>
          <w:bCs/>
          <w:color w:val="auto"/>
          <w:sz w:val="28"/>
          <w:szCs w:val="28"/>
        </w:rPr>
        <w:t>.</w:t>
      </w:r>
    </w:p>
    <w:p w:rsidR="009734C7" w:rsidRDefault="009734C7" w:rsidP="009734C7">
      <w:pPr>
        <w:pStyle w:val="Default"/>
        <w:rPr>
          <w:b/>
          <w:bCs/>
          <w:color w:val="auto"/>
          <w:sz w:val="18"/>
          <w:szCs w:val="18"/>
        </w:rPr>
      </w:pPr>
    </w:p>
    <w:p w:rsidR="009734C7" w:rsidRDefault="009734C7" w:rsidP="009734C7">
      <w:pPr>
        <w:pStyle w:val="Default"/>
        <w:rPr>
          <w:color w:val="auto"/>
          <w:sz w:val="18"/>
          <w:szCs w:val="18"/>
        </w:rPr>
      </w:pPr>
    </w:p>
    <w:p w:rsidR="009734C7" w:rsidRPr="00644FB4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44FB4">
        <w:rPr>
          <w:color w:val="auto"/>
        </w:rPr>
        <w:t xml:space="preserve">- Servitù di acquedotto coattivo </w:t>
      </w:r>
    </w:p>
    <w:p w:rsidR="009734C7" w:rsidRPr="00644FB4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44FB4">
        <w:rPr>
          <w:color w:val="auto"/>
        </w:rPr>
        <w:t xml:space="preserve">- Servitù di passaggio coattivo </w:t>
      </w:r>
    </w:p>
    <w:p w:rsidR="009734C7" w:rsidRPr="00644FB4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644FB4">
        <w:rPr>
          <w:color w:val="auto"/>
        </w:rPr>
        <w:t xml:space="preserve">- Servitù di elettrodotto coattivo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644FB4">
        <w:rPr>
          <w:sz w:val="24"/>
          <w:szCs w:val="24"/>
        </w:rPr>
        <w:t>- Servitù di metanodotto coattivo</w:t>
      </w:r>
    </w:p>
    <w:p w:rsidR="009734C7" w:rsidRDefault="009734C7" w:rsidP="009734C7">
      <w:pPr>
        <w:pStyle w:val="Default"/>
      </w:pPr>
    </w:p>
    <w:p w:rsidR="009734C7" w:rsidRPr="00D01EFE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D01EFE">
        <w:rPr>
          <w:b/>
          <w:bCs/>
          <w:color w:val="auto"/>
          <w:sz w:val="28"/>
          <w:szCs w:val="28"/>
        </w:rPr>
        <w:t>STIME INERENTI ALLE SUC</w:t>
      </w:r>
      <w:r>
        <w:rPr>
          <w:b/>
          <w:bCs/>
          <w:color w:val="auto"/>
          <w:sz w:val="28"/>
          <w:szCs w:val="28"/>
        </w:rPr>
        <w:t>CESSIONI E DIVISIONI EREDITARIE.</w:t>
      </w:r>
    </w:p>
    <w:p w:rsidR="009734C7" w:rsidRDefault="009734C7" w:rsidP="009734C7">
      <w:pPr>
        <w:pStyle w:val="Default"/>
        <w:rPr>
          <w:color w:val="auto"/>
          <w:sz w:val="18"/>
          <w:szCs w:val="18"/>
        </w:rPr>
      </w:pP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Successione legittima, testamentaria e necessaria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Riunione fittizia dei beni e stima dell'asse ereditario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Pagamento dei debiti, collazione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Stima della massa </w:t>
      </w:r>
      <w:proofErr w:type="spellStart"/>
      <w:r w:rsidRPr="00D01EFE">
        <w:rPr>
          <w:color w:val="auto"/>
        </w:rPr>
        <w:t>dividenda</w:t>
      </w:r>
      <w:proofErr w:type="spellEnd"/>
      <w:r w:rsidRPr="00D01EFE">
        <w:rPr>
          <w:color w:val="auto"/>
        </w:rPr>
        <w:t xml:space="preserve">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Formazione delle quote ereditarie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D01EFE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D01EFE">
        <w:rPr>
          <w:b/>
          <w:bCs/>
          <w:color w:val="auto"/>
          <w:sz w:val="28"/>
          <w:szCs w:val="28"/>
        </w:rPr>
        <w:t>STIMA DELLA RENDITA VITALIZIA</w:t>
      </w:r>
      <w:r>
        <w:rPr>
          <w:b/>
          <w:bCs/>
          <w:color w:val="auto"/>
          <w:sz w:val="28"/>
          <w:szCs w:val="28"/>
        </w:rPr>
        <w:t>.</w:t>
      </w:r>
    </w:p>
    <w:p w:rsidR="009734C7" w:rsidRDefault="009734C7" w:rsidP="009734C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Stima dell'annualità della rendita vitalizia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Stima del vitalizio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Stima del valore di un immobile gravato da vitalizio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</w:p>
    <w:p w:rsidR="009734C7" w:rsidRPr="00D01EFE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D01EFE">
        <w:rPr>
          <w:b/>
          <w:bCs/>
          <w:color w:val="auto"/>
          <w:sz w:val="28"/>
          <w:szCs w:val="28"/>
        </w:rPr>
        <w:t>STIMA DEI DANNI</w:t>
      </w:r>
      <w:r>
        <w:rPr>
          <w:b/>
          <w:bCs/>
          <w:color w:val="auto"/>
          <w:sz w:val="28"/>
          <w:szCs w:val="28"/>
        </w:rPr>
        <w:t>.</w:t>
      </w:r>
      <w:r w:rsidRPr="00D01EFE">
        <w:rPr>
          <w:b/>
          <w:bCs/>
          <w:color w:val="auto"/>
          <w:sz w:val="28"/>
          <w:szCs w:val="28"/>
        </w:rPr>
        <w:t xml:space="preserve">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Il contratto di assicurazione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Criteri generali di valutazione dei danni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t xml:space="preserve">- Danni da incendio </w:t>
      </w:r>
    </w:p>
    <w:p w:rsidR="009734C7" w:rsidRPr="00D01EFE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D01EFE">
        <w:rPr>
          <w:color w:val="auto"/>
        </w:rPr>
        <w:lastRenderedPageBreak/>
        <w:t xml:space="preserve">- Danni da responsabilità civile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D01EFE">
        <w:rPr>
          <w:sz w:val="24"/>
          <w:szCs w:val="24"/>
        </w:rPr>
        <w:t>- Danni da abusivismo edilizio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center"/>
        <w:rPr>
          <w:b/>
          <w:bCs/>
          <w:sz w:val="32"/>
          <w:szCs w:val="32"/>
        </w:rPr>
      </w:pPr>
      <w:r w:rsidRPr="00776AC0">
        <w:rPr>
          <w:b/>
          <w:bCs/>
          <w:sz w:val="32"/>
          <w:szCs w:val="32"/>
        </w:rPr>
        <w:t>MODULO 5 – Estimo catastale</w:t>
      </w:r>
      <w:r>
        <w:rPr>
          <w:b/>
          <w:bCs/>
          <w:sz w:val="32"/>
          <w:szCs w:val="32"/>
        </w:rPr>
        <w:t>.</w:t>
      </w:r>
    </w:p>
    <w:p w:rsidR="009734C7" w:rsidRDefault="009734C7" w:rsidP="009734C7">
      <w:pPr>
        <w:pStyle w:val="Default"/>
      </w:pPr>
    </w:p>
    <w:p w:rsidR="009734C7" w:rsidRPr="00776AC0" w:rsidRDefault="009734C7" w:rsidP="009734C7">
      <w:pPr>
        <w:pStyle w:val="Default"/>
        <w:rPr>
          <w:i/>
          <w:iCs/>
          <w:color w:val="auto"/>
          <w:sz w:val="28"/>
          <w:szCs w:val="28"/>
        </w:rPr>
      </w:pPr>
      <w:r w:rsidRPr="00776AC0">
        <w:rPr>
          <w:i/>
          <w:iCs/>
          <w:color w:val="auto"/>
          <w:sz w:val="28"/>
          <w:szCs w:val="28"/>
        </w:rPr>
        <w:t xml:space="preserve">Obiettivi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776AC0" w:rsidRDefault="009734C7" w:rsidP="009734C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776AC0">
        <w:rPr>
          <w:color w:val="auto"/>
        </w:rPr>
        <w:t xml:space="preserve">Conoscere le funzioni dei Catasti. </w:t>
      </w:r>
    </w:p>
    <w:p w:rsidR="009734C7" w:rsidRPr="00776AC0" w:rsidRDefault="009734C7" w:rsidP="009734C7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776AC0">
        <w:rPr>
          <w:color w:val="auto"/>
        </w:rPr>
        <w:t xml:space="preserve">Conoscere i criteri per la stima degli estimi catastali. </w:t>
      </w:r>
    </w:p>
    <w:p w:rsidR="009734C7" w:rsidRPr="00776AC0" w:rsidRDefault="009734C7" w:rsidP="009734C7">
      <w:pPr>
        <w:spacing w:line="360" w:lineRule="auto"/>
        <w:jc w:val="both"/>
        <w:rPr>
          <w:sz w:val="24"/>
          <w:szCs w:val="24"/>
        </w:rPr>
      </w:pPr>
    </w:p>
    <w:p w:rsidR="009734C7" w:rsidRDefault="009734C7" w:rsidP="009734C7">
      <w:pPr>
        <w:pStyle w:val="Default"/>
      </w:pPr>
    </w:p>
    <w:p w:rsidR="009734C7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EF1B25">
        <w:rPr>
          <w:b/>
          <w:bCs/>
          <w:color w:val="auto"/>
          <w:sz w:val="28"/>
          <w:szCs w:val="28"/>
        </w:rPr>
        <w:t>CATASTO TERRENI</w:t>
      </w:r>
      <w:r>
        <w:rPr>
          <w:b/>
          <w:bCs/>
          <w:color w:val="auto"/>
          <w:sz w:val="28"/>
          <w:szCs w:val="28"/>
        </w:rPr>
        <w:t>.</w:t>
      </w:r>
      <w:r w:rsidRPr="00EF1B25">
        <w:rPr>
          <w:b/>
          <w:bCs/>
          <w:color w:val="auto"/>
          <w:sz w:val="28"/>
          <w:szCs w:val="28"/>
        </w:rPr>
        <w:t xml:space="preserve"> </w:t>
      </w:r>
    </w:p>
    <w:p w:rsidR="009734C7" w:rsidRPr="00EF1B25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</w:p>
    <w:p w:rsidR="009734C7" w:rsidRDefault="009734C7" w:rsidP="009734C7">
      <w:pPr>
        <w:pStyle w:val="Default"/>
        <w:rPr>
          <w:color w:val="auto"/>
          <w:sz w:val="18"/>
          <w:szCs w:val="18"/>
        </w:rPr>
      </w:pP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Cenni sulla legislazione catastale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Determinazione delle tariffe catastali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 xml:space="preserve">- Qualificazione, classificazione, </w:t>
      </w:r>
      <w:proofErr w:type="spellStart"/>
      <w:r>
        <w:rPr>
          <w:color w:val="auto"/>
        </w:rPr>
        <w:t>classamento</w:t>
      </w:r>
      <w:proofErr w:type="spellEnd"/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Cenni su pubblicazione ed attivazione del catasto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Cen</w:t>
      </w:r>
      <w:r>
        <w:rPr>
          <w:color w:val="auto"/>
        </w:rPr>
        <w:t>ni su conservazione del catasto.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- Cenni sui documenti catastali.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Cenni sugli atti geometrici di aggiornamento: Tipo di frazionamento, tipo mappale e tipo particellare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rPr>
          <w:color w:val="auto"/>
        </w:rPr>
      </w:pPr>
      <w:r w:rsidRPr="00EF1B25">
        <w:rPr>
          <w:color w:val="auto"/>
        </w:rPr>
        <w:t>- C</w:t>
      </w:r>
      <w:r>
        <w:rPr>
          <w:color w:val="auto"/>
        </w:rPr>
        <w:t>enni su visure e certificazioni.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EF1B25" w:rsidRDefault="009734C7" w:rsidP="009734C7">
      <w:pPr>
        <w:pStyle w:val="Default"/>
        <w:rPr>
          <w:b/>
          <w:bCs/>
          <w:color w:val="auto"/>
          <w:sz w:val="28"/>
          <w:szCs w:val="28"/>
        </w:rPr>
      </w:pPr>
      <w:r w:rsidRPr="00EF1B25">
        <w:rPr>
          <w:b/>
          <w:bCs/>
          <w:color w:val="auto"/>
          <w:sz w:val="28"/>
          <w:szCs w:val="28"/>
        </w:rPr>
        <w:t>CATASTO DEI FABBRICATI</w:t>
      </w:r>
      <w:r>
        <w:rPr>
          <w:b/>
          <w:bCs/>
          <w:color w:val="auto"/>
          <w:sz w:val="28"/>
          <w:szCs w:val="28"/>
        </w:rPr>
        <w:t>.</w:t>
      </w:r>
      <w:r w:rsidRPr="00EF1B25">
        <w:rPr>
          <w:b/>
          <w:bCs/>
          <w:color w:val="auto"/>
          <w:sz w:val="28"/>
          <w:szCs w:val="28"/>
        </w:rPr>
        <w:t xml:space="preserve"> </w:t>
      </w:r>
    </w:p>
    <w:p w:rsidR="009734C7" w:rsidRDefault="009734C7" w:rsidP="009734C7">
      <w:pPr>
        <w:pStyle w:val="Default"/>
        <w:rPr>
          <w:b/>
          <w:bCs/>
          <w:color w:val="auto"/>
          <w:sz w:val="18"/>
          <w:szCs w:val="18"/>
        </w:rPr>
      </w:pPr>
    </w:p>
    <w:p w:rsidR="009734C7" w:rsidRDefault="009734C7" w:rsidP="009734C7">
      <w:pPr>
        <w:pStyle w:val="Default"/>
        <w:rPr>
          <w:color w:val="auto"/>
          <w:sz w:val="18"/>
          <w:szCs w:val="18"/>
        </w:rPr>
      </w:pPr>
    </w:p>
    <w:p w:rsidR="009734C7" w:rsidRPr="00EF1B2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F1B25">
        <w:rPr>
          <w:color w:val="auto"/>
        </w:rPr>
        <w:t>- Criteri per la determinazione degli estimi catastali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F1B25">
        <w:rPr>
          <w:color w:val="auto"/>
        </w:rPr>
        <w:t xml:space="preserve">- Qualificazione e classificazione, </w:t>
      </w:r>
      <w:proofErr w:type="spellStart"/>
      <w:r>
        <w:rPr>
          <w:color w:val="auto"/>
        </w:rPr>
        <w:t>classamento</w:t>
      </w:r>
      <w:proofErr w:type="spellEnd"/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F1B25">
        <w:rPr>
          <w:color w:val="auto"/>
        </w:rPr>
        <w:t>- Cenni su pubblicazione, attivazione, conservazione del Catasto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Pr="00EF1B25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EF1B25">
        <w:rPr>
          <w:color w:val="auto"/>
        </w:rPr>
        <w:t>- Cenni su variazioni soggettive e oggettive</w:t>
      </w:r>
      <w:r>
        <w:rPr>
          <w:color w:val="auto"/>
        </w:rPr>
        <w:t>.</w:t>
      </w:r>
      <w:r w:rsidRPr="00EF1B25">
        <w:rPr>
          <w:color w:val="auto"/>
        </w:rPr>
        <w:t xml:space="preserve">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EF1B25">
        <w:rPr>
          <w:sz w:val="24"/>
          <w:szCs w:val="24"/>
        </w:rPr>
        <w:t>- Cenni sui documenti catastali</w:t>
      </w:r>
      <w:r>
        <w:rPr>
          <w:sz w:val="24"/>
          <w:szCs w:val="24"/>
        </w:rPr>
        <w:t>.</w:t>
      </w:r>
    </w:p>
    <w:p w:rsidR="009734C7" w:rsidRDefault="009734C7" w:rsidP="009734C7">
      <w:pPr>
        <w:pStyle w:val="Default"/>
      </w:pPr>
    </w:p>
    <w:p w:rsidR="00252867" w:rsidRDefault="00252867" w:rsidP="009734C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9734C7" w:rsidRDefault="009734C7" w:rsidP="009734C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A5019A">
        <w:rPr>
          <w:b/>
          <w:bCs/>
          <w:i/>
          <w:iCs/>
          <w:sz w:val="32"/>
          <w:szCs w:val="32"/>
        </w:rPr>
        <w:lastRenderedPageBreak/>
        <w:t>MODULO 6 – Estimo territoriale e ambientale</w:t>
      </w:r>
      <w:r>
        <w:rPr>
          <w:b/>
          <w:bCs/>
          <w:i/>
          <w:iCs/>
          <w:sz w:val="32"/>
          <w:szCs w:val="32"/>
        </w:rPr>
        <w:t>.</w:t>
      </w:r>
    </w:p>
    <w:p w:rsidR="009734C7" w:rsidRDefault="009734C7" w:rsidP="009734C7">
      <w:pPr>
        <w:pStyle w:val="Default"/>
      </w:pPr>
    </w:p>
    <w:p w:rsidR="009734C7" w:rsidRPr="00A5019A" w:rsidRDefault="009734C7" w:rsidP="009734C7">
      <w:pPr>
        <w:pStyle w:val="Default"/>
        <w:rPr>
          <w:bCs/>
          <w:color w:val="auto"/>
        </w:rPr>
      </w:pPr>
      <w:r w:rsidRPr="00A5019A">
        <w:rPr>
          <w:i/>
          <w:iCs/>
          <w:color w:val="auto"/>
        </w:rPr>
        <w:t>Obiettiv</w:t>
      </w:r>
      <w:r w:rsidRPr="00A5019A">
        <w:rPr>
          <w:bCs/>
          <w:color w:val="auto"/>
        </w:rPr>
        <w:t>i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• Conoscere le metodologie di valutazione dei beni ambientali e dei danni ad essi arrecati. 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• Conoscere i criteri di giudizio di convenienza per le opere pubbliche. 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>• Le finalità della valutazione d’impatto ambientale, le relative procedure e le metodologie di studio.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 </w:t>
      </w:r>
    </w:p>
    <w:p w:rsidR="009734C7" w:rsidRPr="00A5019A" w:rsidRDefault="009734C7" w:rsidP="009734C7">
      <w:pPr>
        <w:pStyle w:val="Default"/>
        <w:rPr>
          <w:b/>
          <w:bCs/>
          <w:color w:val="auto"/>
        </w:rPr>
      </w:pPr>
      <w:r w:rsidRPr="00A5019A">
        <w:rPr>
          <w:b/>
          <w:bCs/>
          <w:color w:val="auto"/>
        </w:rPr>
        <w:t xml:space="preserve">LA STIMA DEI BENI AMBIENTALI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A5019A" w:rsidRDefault="009734C7" w:rsidP="009734C7">
      <w:pPr>
        <w:pStyle w:val="Default"/>
        <w:spacing w:line="360" w:lineRule="auto"/>
        <w:rPr>
          <w:color w:val="auto"/>
        </w:rPr>
      </w:pPr>
      <w:r w:rsidRPr="00A5019A">
        <w:rPr>
          <w:color w:val="auto"/>
        </w:rPr>
        <w:t xml:space="preserve">- Stima del valore d’uso sociale (VUS) </w:t>
      </w:r>
    </w:p>
    <w:p w:rsidR="009734C7" w:rsidRPr="00A5019A" w:rsidRDefault="009734C7" w:rsidP="009734C7">
      <w:pPr>
        <w:pStyle w:val="Default"/>
        <w:spacing w:line="360" w:lineRule="auto"/>
        <w:rPr>
          <w:color w:val="auto"/>
        </w:rPr>
      </w:pPr>
      <w:r w:rsidRPr="00A5019A">
        <w:rPr>
          <w:color w:val="auto"/>
        </w:rPr>
        <w:t xml:space="preserve">- Stima del valore economico totale (VET) </w:t>
      </w:r>
    </w:p>
    <w:p w:rsidR="009734C7" w:rsidRPr="00A5019A" w:rsidRDefault="009734C7" w:rsidP="009734C7">
      <w:pPr>
        <w:pStyle w:val="Default"/>
        <w:spacing w:line="360" w:lineRule="auto"/>
        <w:rPr>
          <w:color w:val="auto"/>
        </w:rPr>
      </w:pPr>
      <w:r w:rsidRPr="00A5019A">
        <w:rPr>
          <w:color w:val="auto"/>
        </w:rPr>
        <w:t xml:space="preserve">- Stima del valore territoriale (VT) </w:t>
      </w:r>
    </w:p>
    <w:p w:rsidR="009734C7" w:rsidRPr="00A5019A" w:rsidRDefault="009734C7" w:rsidP="009734C7">
      <w:pPr>
        <w:pStyle w:val="Default"/>
        <w:spacing w:line="360" w:lineRule="auto"/>
        <w:rPr>
          <w:color w:val="auto"/>
        </w:rPr>
      </w:pPr>
      <w:r w:rsidRPr="00A5019A">
        <w:rPr>
          <w:color w:val="auto"/>
        </w:rPr>
        <w:t xml:space="preserve">- Stima dei danni ai beni ambientali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A5019A" w:rsidRDefault="009734C7" w:rsidP="009734C7">
      <w:pPr>
        <w:pStyle w:val="Default"/>
        <w:rPr>
          <w:b/>
          <w:bCs/>
          <w:color w:val="auto"/>
        </w:rPr>
      </w:pPr>
      <w:r w:rsidRPr="00A5019A">
        <w:rPr>
          <w:b/>
          <w:bCs/>
          <w:color w:val="auto"/>
        </w:rPr>
        <w:t xml:space="preserve">GIUDIZI </w:t>
      </w:r>
      <w:proofErr w:type="spellStart"/>
      <w:r w:rsidRPr="00A5019A">
        <w:rPr>
          <w:b/>
          <w:bCs/>
          <w:color w:val="auto"/>
        </w:rPr>
        <w:t>DI</w:t>
      </w:r>
      <w:proofErr w:type="spellEnd"/>
      <w:r w:rsidRPr="00A5019A">
        <w:rPr>
          <w:b/>
          <w:bCs/>
          <w:color w:val="auto"/>
        </w:rPr>
        <w:t xml:space="preserve"> CONVENIENZA PER LE OPERE PUBBLICHE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- Analisi costi-benefici 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- Costi di </w:t>
      </w:r>
      <w:proofErr w:type="spellStart"/>
      <w:r w:rsidRPr="00A5019A">
        <w:rPr>
          <w:color w:val="auto"/>
        </w:rPr>
        <w:t>idoneizzazione</w:t>
      </w:r>
      <w:proofErr w:type="spellEnd"/>
      <w:r w:rsidRPr="00A5019A">
        <w:rPr>
          <w:color w:val="auto"/>
        </w:rPr>
        <w:t xml:space="preserve"> e problemi di localizzazione delle opere di urbanizzazione 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- Recupero del patrimonio edilizio esistente </w:t>
      </w:r>
    </w:p>
    <w:p w:rsidR="009734C7" w:rsidRDefault="009734C7" w:rsidP="009734C7">
      <w:pPr>
        <w:pStyle w:val="Default"/>
        <w:rPr>
          <w:color w:val="auto"/>
          <w:sz w:val="22"/>
          <w:szCs w:val="22"/>
        </w:rPr>
      </w:pPr>
    </w:p>
    <w:p w:rsidR="009734C7" w:rsidRPr="00A5019A" w:rsidRDefault="009734C7" w:rsidP="009734C7">
      <w:pPr>
        <w:pStyle w:val="Default"/>
        <w:rPr>
          <w:b/>
          <w:bCs/>
          <w:color w:val="auto"/>
        </w:rPr>
      </w:pPr>
      <w:r w:rsidRPr="00A5019A">
        <w:rPr>
          <w:b/>
          <w:bCs/>
          <w:color w:val="auto"/>
        </w:rPr>
        <w:t xml:space="preserve">LA VALUTAZIONE D’IMPATTO AMBIENTALE </w:t>
      </w:r>
    </w:p>
    <w:p w:rsidR="009734C7" w:rsidRPr="00A5019A" w:rsidRDefault="009734C7" w:rsidP="009734C7">
      <w:pPr>
        <w:pStyle w:val="Default"/>
        <w:rPr>
          <w:color w:val="auto"/>
        </w:rPr>
      </w:pP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- VIA, SIA e GCA </w:t>
      </w:r>
    </w:p>
    <w:p w:rsidR="009734C7" w:rsidRPr="00A5019A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A5019A">
        <w:rPr>
          <w:color w:val="auto"/>
        </w:rPr>
        <w:t xml:space="preserve">- Legislazione relativa, soggetti coinvolti e procedura di VIA 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A5019A">
        <w:rPr>
          <w:sz w:val="24"/>
          <w:szCs w:val="24"/>
        </w:rPr>
        <w:t>- Contenuti tecnici e metodologie di studio del SIA (AMC)</w:t>
      </w:r>
    </w:p>
    <w:p w:rsidR="009734C7" w:rsidRDefault="009734C7" w:rsidP="009734C7">
      <w:pPr>
        <w:pStyle w:val="Default"/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  <w:r w:rsidRPr="00604470">
        <w:rPr>
          <w:b/>
          <w:bCs/>
          <w:sz w:val="28"/>
          <w:szCs w:val="28"/>
        </w:rPr>
        <w:t xml:space="preserve">TIPOLOGIE DELLE PROVE </w:t>
      </w:r>
      <w:proofErr w:type="spellStart"/>
      <w:r w:rsidRPr="00604470">
        <w:rPr>
          <w:b/>
          <w:bCs/>
          <w:sz w:val="28"/>
          <w:szCs w:val="28"/>
        </w:rPr>
        <w:t>DI</w:t>
      </w:r>
      <w:proofErr w:type="spellEnd"/>
      <w:r w:rsidRPr="00604470">
        <w:rPr>
          <w:b/>
          <w:bCs/>
          <w:sz w:val="28"/>
          <w:szCs w:val="28"/>
        </w:rPr>
        <w:t xml:space="preserve"> VERIFICA UTILIZZATE</w:t>
      </w:r>
      <w:r>
        <w:rPr>
          <w:b/>
          <w:bCs/>
          <w:sz w:val="28"/>
          <w:szCs w:val="28"/>
        </w:rPr>
        <w:t>.</w:t>
      </w: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604470">
        <w:rPr>
          <w:sz w:val="24"/>
          <w:szCs w:val="24"/>
        </w:rPr>
        <w:t>Prove scritte e interrogazioni orali.</w:t>
      </w:r>
    </w:p>
    <w:p w:rsidR="009734C7" w:rsidRPr="00604470" w:rsidRDefault="009734C7" w:rsidP="009734C7">
      <w:pPr>
        <w:pStyle w:val="Default"/>
        <w:spacing w:line="360" w:lineRule="auto"/>
        <w:jc w:val="both"/>
        <w:rPr>
          <w:color w:val="auto"/>
        </w:rPr>
      </w:pPr>
      <w:r w:rsidRPr="009734C7">
        <w:rPr>
          <w:b/>
          <w:i/>
          <w:iCs/>
          <w:color w:val="auto"/>
        </w:rPr>
        <w:t>Interrogazione orale</w:t>
      </w:r>
      <w:r w:rsidRPr="00604470">
        <w:rPr>
          <w:color w:val="auto"/>
        </w:rPr>
        <w:t xml:space="preserve">: tesa ad evidenziare il grado di effettiva comprensione dell’argomento, le capacità di analisi e di sintesi nonché le capacità espositive e l’uso di un linguaggio appropriato. </w:t>
      </w:r>
    </w:p>
    <w:p w:rsidR="009734C7" w:rsidRDefault="009734C7" w:rsidP="00973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34C7" w:rsidRDefault="009734C7" w:rsidP="009734C7">
      <w:pPr>
        <w:spacing w:line="360" w:lineRule="auto"/>
        <w:jc w:val="both"/>
        <w:rPr>
          <w:sz w:val="24"/>
          <w:szCs w:val="24"/>
        </w:rPr>
      </w:pPr>
      <w:r w:rsidRPr="009734C7">
        <w:rPr>
          <w:b/>
          <w:i/>
          <w:iCs/>
          <w:sz w:val="24"/>
          <w:szCs w:val="24"/>
        </w:rPr>
        <w:lastRenderedPageBreak/>
        <w:t>Prove scritte</w:t>
      </w:r>
      <w:r w:rsidRPr="00604470">
        <w:rPr>
          <w:sz w:val="24"/>
          <w:szCs w:val="24"/>
        </w:rPr>
        <w:t>: destinate ad accertare i livelli di competenza su questioni significative, che possono riguardare tanto concetti generali quanto modalità pratico-operative.</w:t>
      </w:r>
    </w:p>
    <w:p w:rsidR="00252867" w:rsidRDefault="00252867" w:rsidP="009734C7">
      <w:pPr>
        <w:spacing w:line="360" w:lineRule="auto"/>
        <w:jc w:val="both"/>
        <w:rPr>
          <w:sz w:val="24"/>
          <w:szCs w:val="24"/>
        </w:rPr>
      </w:pPr>
    </w:p>
    <w:p w:rsidR="009F7A95" w:rsidRDefault="009F7A95" w:rsidP="009734C7">
      <w:pPr>
        <w:spacing w:line="360" w:lineRule="auto"/>
        <w:jc w:val="both"/>
        <w:rPr>
          <w:sz w:val="24"/>
          <w:szCs w:val="24"/>
        </w:rPr>
      </w:pPr>
    </w:p>
    <w:p w:rsidR="009F7A95" w:rsidRDefault="009F7A95" w:rsidP="009734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Alba 18 0ttobre 2018                                                                    Professore: La Licata Andrea Gabriele.</w:t>
      </w:r>
    </w:p>
    <w:p w:rsidR="009F7A95" w:rsidRPr="00604470" w:rsidRDefault="009F7A95" w:rsidP="009734C7">
      <w:pPr>
        <w:spacing w:line="360" w:lineRule="auto"/>
        <w:jc w:val="both"/>
        <w:rPr>
          <w:sz w:val="24"/>
          <w:szCs w:val="24"/>
        </w:rPr>
      </w:pPr>
    </w:p>
    <w:p w:rsidR="009734C7" w:rsidRPr="00233F52" w:rsidRDefault="009734C7" w:rsidP="009734C7">
      <w:pPr>
        <w:spacing w:line="360" w:lineRule="auto"/>
        <w:jc w:val="both"/>
        <w:rPr>
          <w:sz w:val="24"/>
          <w:szCs w:val="24"/>
        </w:rPr>
      </w:pPr>
    </w:p>
    <w:p w:rsidR="009734C7" w:rsidRPr="007C0FB8" w:rsidRDefault="009734C7" w:rsidP="009734C7">
      <w:pPr>
        <w:jc w:val="both"/>
        <w:rPr>
          <w:b/>
          <w:bCs/>
          <w:sz w:val="24"/>
          <w:szCs w:val="24"/>
        </w:rPr>
      </w:pPr>
    </w:p>
    <w:p w:rsidR="009734C7" w:rsidRDefault="009734C7" w:rsidP="009734C7">
      <w:pPr>
        <w:spacing w:line="360" w:lineRule="auto"/>
        <w:jc w:val="both"/>
        <w:rPr>
          <w:b/>
          <w:bCs/>
          <w:sz w:val="28"/>
          <w:szCs w:val="28"/>
        </w:rPr>
      </w:pPr>
    </w:p>
    <w:p w:rsidR="009734C7" w:rsidRPr="006C52B9" w:rsidRDefault="009734C7" w:rsidP="009734C7">
      <w:pPr>
        <w:spacing w:line="360" w:lineRule="auto"/>
        <w:jc w:val="both"/>
        <w:rPr>
          <w:sz w:val="28"/>
          <w:szCs w:val="28"/>
        </w:rPr>
      </w:pPr>
    </w:p>
    <w:p w:rsidR="009734C7" w:rsidRPr="006C52B9" w:rsidRDefault="009734C7" w:rsidP="009734C7">
      <w:pPr>
        <w:spacing w:line="360" w:lineRule="auto"/>
        <w:jc w:val="both"/>
        <w:rPr>
          <w:b/>
          <w:bCs/>
          <w:sz w:val="24"/>
          <w:szCs w:val="24"/>
        </w:rPr>
      </w:pPr>
    </w:p>
    <w:p w:rsidR="009734C7" w:rsidRPr="006C52B9" w:rsidRDefault="009734C7" w:rsidP="009734C7">
      <w:pPr>
        <w:spacing w:line="360" w:lineRule="auto"/>
        <w:jc w:val="both"/>
        <w:rPr>
          <w:sz w:val="28"/>
          <w:szCs w:val="28"/>
        </w:rPr>
      </w:pPr>
    </w:p>
    <w:p w:rsidR="009734C7" w:rsidRPr="00D56FDD" w:rsidRDefault="009734C7" w:rsidP="009734C7">
      <w:pPr>
        <w:spacing w:line="360" w:lineRule="auto"/>
        <w:jc w:val="both"/>
        <w:rPr>
          <w:sz w:val="24"/>
          <w:szCs w:val="24"/>
        </w:rPr>
      </w:pPr>
    </w:p>
    <w:p w:rsidR="009734C7" w:rsidRPr="00D56FDD" w:rsidRDefault="009734C7" w:rsidP="009734C7">
      <w:pPr>
        <w:spacing w:line="360" w:lineRule="auto"/>
        <w:jc w:val="both"/>
        <w:rPr>
          <w:b/>
          <w:bCs/>
          <w:sz w:val="24"/>
          <w:szCs w:val="24"/>
        </w:rPr>
      </w:pPr>
    </w:p>
    <w:p w:rsidR="009734C7" w:rsidRPr="003B219D" w:rsidRDefault="009734C7" w:rsidP="009734C7">
      <w:pPr>
        <w:rPr>
          <w:b/>
          <w:bCs/>
          <w:sz w:val="32"/>
          <w:szCs w:val="32"/>
        </w:rPr>
      </w:pPr>
    </w:p>
    <w:p w:rsidR="009734C7" w:rsidRPr="003B219D" w:rsidRDefault="009734C7" w:rsidP="009734C7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942F78" w:rsidRDefault="00942F78" w:rsidP="00942F78">
      <w:pPr>
        <w:jc w:val="center"/>
        <w:rPr>
          <w:b/>
          <w:bCs/>
          <w:sz w:val="32"/>
          <w:szCs w:val="32"/>
        </w:rPr>
      </w:pPr>
    </w:p>
    <w:p w:rsidR="00072FB1" w:rsidRDefault="00072FB1"/>
    <w:sectPr w:rsidR="00072FB1" w:rsidSect="00072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22"/>
    <w:multiLevelType w:val="hybridMultilevel"/>
    <w:tmpl w:val="80C0D1C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D468B6"/>
    <w:multiLevelType w:val="hybridMultilevel"/>
    <w:tmpl w:val="284C4A0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A9720EE"/>
    <w:multiLevelType w:val="hybridMultilevel"/>
    <w:tmpl w:val="C0BE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75C"/>
    <w:multiLevelType w:val="hybridMultilevel"/>
    <w:tmpl w:val="C156A2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06666"/>
    <w:rsid w:val="000476F5"/>
    <w:rsid w:val="00072FB1"/>
    <w:rsid w:val="00252867"/>
    <w:rsid w:val="003153B2"/>
    <w:rsid w:val="006F3C11"/>
    <w:rsid w:val="00812469"/>
    <w:rsid w:val="00942F78"/>
    <w:rsid w:val="009734C7"/>
    <w:rsid w:val="009F7A95"/>
    <w:rsid w:val="00C06666"/>
    <w:rsid w:val="00C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2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1346</Words>
  <Characters>7676</Characters>
  <Application>Microsoft Office Word</Application>
  <DocSecurity>0</DocSecurity>
  <Lines>63</Lines>
  <Paragraphs>18</Paragraphs>
  <ScaleCrop>false</ScaleCrop>
  <Company>BASTARDS TeaM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Lalicataandrea</cp:lastModifiedBy>
  <cp:revision>15</cp:revision>
  <dcterms:created xsi:type="dcterms:W3CDTF">2018-10-18T13:21:00Z</dcterms:created>
  <dcterms:modified xsi:type="dcterms:W3CDTF">2020-10-08T14:06:00Z</dcterms:modified>
</cp:coreProperties>
</file>